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D0" w:rsidRPr="006B0268" w:rsidRDefault="00AA32D0">
      <w:pPr>
        <w:pStyle w:val="a6"/>
        <w:spacing w:before="0" w:after="0"/>
        <w:ind w:left="9639"/>
        <w:jc w:val="both"/>
        <w:rPr>
          <w:bCs/>
          <w:color w:val="000000"/>
        </w:rPr>
      </w:pPr>
    </w:p>
    <w:p w:rsidR="006B0268" w:rsidRPr="006B0268" w:rsidRDefault="006B0268" w:rsidP="006B0268">
      <w:pPr>
        <w:pStyle w:val="a6"/>
        <w:spacing w:before="0" w:after="0"/>
        <w:ind w:left="9639"/>
        <w:jc w:val="right"/>
        <w:rPr>
          <w:bCs/>
          <w:color w:val="000000"/>
        </w:rPr>
      </w:pPr>
      <w:proofErr w:type="spellStart"/>
      <w:r w:rsidRPr="006B0268">
        <w:rPr>
          <w:bCs/>
          <w:color w:val="000000"/>
        </w:rPr>
        <w:t>И.о</w:t>
      </w:r>
      <w:proofErr w:type="spellEnd"/>
      <w:r w:rsidRPr="006B0268">
        <w:rPr>
          <w:bCs/>
          <w:color w:val="000000"/>
        </w:rPr>
        <w:t xml:space="preserve">. директора </w:t>
      </w:r>
    </w:p>
    <w:p w:rsidR="006B0268" w:rsidRPr="006B0268" w:rsidRDefault="006B0268" w:rsidP="006B0268">
      <w:pPr>
        <w:pStyle w:val="a6"/>
        <w:spacing w:before="0" w:after="0"/>
        <w:ind w:left="9639"/>
        <w:jc w:val="right"/>
      </w:pPr>
      <w:r w:rsidRPr="006B0268">
        <w:t xml:space="preserve">АНО «Редакция Парламентского </w:t>
      </w:r>
    </w:p>
    <w:p w:rsidR="006B0268" w:rsidRPr="006B0268" w:rsidRDefault="006B0268" w:rsidP="006B0268">
      <w:pPr>
        <w:pStyle w:val="a6"/>
        <w:spacing w:before="0" w:after="0"/>
        <w:ind w:left="9639"/>
        <w:jc w:val="right"/>
      </w:pPr>
      <w:r w:rsidRPr="006B0268">
        <w:t>телевидения ГД ФС РФ»</w:t>
      </w:r>
    </w:p>
    <w:p w:rsidR="006B0268" w:rsidRPr="006B0268" w:rsidRDefault="006B0268" w:rsidP="006B0268">
      <w:pPr>
        <w:pStyle w:val="a6"/>
        <w:spacing w:before="0" w:after="0"/>
        <w:ind w:left="9639"/>
        <w:jc w:val="right"/>
        <w:rPr>
          <w:bCs/>
          <w:color w:val="000000"/>
        </w:rPr>
      </w:pPr>
    </w:p>
    <w:p w:rsidR="00AA32D0" w:rsidRPr="006B0268" w:rsidRDefault="006B0268" w:rsidP="006B0268">
      <w:pPr>
        <w:pStyle w:val="a6"/>
        <w:spacing w:before="0" w:after="0"/>
        <w:ind w:left="9639"/>
        <w:jc w:val="right"/>
        <w:rPr>
          <w:bCs/>
          <w:color w:val="000000"/>
        </w:rPr>
      </w:pPr>
      <w:proofErr w:type="spellStart"/>
      <w:r w:rsidRPr="006B0268">
        <w:rPr>
          <w:bCs/>
          <w:color w:val="000000"/>
        </w:rPr>
        <w:t>И.Н.Головатому</w:t>
      </w:r>
      <w:proofErr w:type="spellEnd"/>
      <w:r w:rsidRPr="006B0268">
        <w:rPr>
          <w:bCs/>
          <w:color w:val="000000"/>
        </w:rPr>
        <w:t xml:space="preserve"> </w:t>
      </w:r>
    </w:p>
    <w:p w:rsidR="00AA32D0" w:rsidRPr="006B0268" w:rsidRDefault="00AA32D0">
      <w:pPr>
        <w:pStyle w:val="a6"/>
        <w:spacing w:before="0" w:after="0"/>
        <w:rPr>
          <w:bCs/>
          <w:color w:val="000000"/>
          <w:sz w:val="32"/>
          <w:szCs w:val="32"/>
        </w:rPr>
      </w:pPr>
    </w:p>
    <w:p w:rsidR="00AA32D0" w:rsidRPr="006B0268" w:rsidRDefault="00AA32D0">
      <w:pPr>
        <w:pStyle w:val="a6"/>
        <w:spacing w:before="0" w:after="0"/>
        <w:ind w:left="-360"/>
        <w:jc w:val="center"/>
        <w:rPr>
          <w:bCs/>
          <w:color w:val="000000"/>
        </w:rPr>
      </w:pPr>
    </w:p>
    <w:p w:rsidR="00AA32D0" w:rsidRPr="006B0268" w:rsidRDefault="006B0268">
      <w:pPr>
        <w:pStyle w:val="a6"/>
        <w:spacing w:before="0" w:after="0"/>
        <w:ind w:left="-360"/>
        <w:jc w:val="center"/>
        <w:rPr>
          <w:bCs/>
          <w:color w:val="000000"/>
        </w:rPr>
      </w:pPr>
      <w:r w:rsidRPr="006B0268">
        <w:rPr>
          <w:bCs/>
          <w:color w:val="000000"/>
        </w:rPr>
        <w:t xml:space="preserve">ЗАЯВКА </w:t>
      </w:r>
    </w:p>
    <w:p w:rsidR="00AA32D0" w:rsidRPr="006B0268" w:rsidRDefault="006B0268">
      <w:pPr>
        <w:ind w:left="-284"/>
        <w:jc w:val="center"/>
        <w:rPr>
          <w:bCs/>
          <w:color w:val="000000"/>
        </w:rPr>
      </w:pPr>
      <w:r w:rsidRPr="006B0268">
        <w:rPr>
          <w:bCs/>
          <w:color w:val="000000"/>
        </w:rPr>
        <w:t xml:space="preserve">на участие в конференции 6-7 ноября 2019 года </w:t>
      </w:r>
    </w:p>
    <w:p w:rsidR="00AA32D0" w:rsidRPr="006B0268" w:rsidRDefault="006B0268">
      <w:pPr>
        <w:shd w:val="clear" w:color="auto" w:fill="FFFFFF"/>
        <w:spacing w:line="252" w:lineRule="auto"/>
        <w:ind w:right="-142"/>
        <w:jc w:val="center"/>
        <w:rPr>
          <w:b/>
        </w:rPr>
      </w:pPr>
      <w:r w:rsidRPr="006B0268">
        <w:rPr>
          <w:b/>
          <w:bCs/>
        </w:rPr>
        <w:t xml:space="preserve"> Пресс-служба в </w:t>
      </w:r>
      <w:proofErr w:type="spellStart"/>
      <w:r w:rsidRPr="006B0268">
        <w:rPr>
          <w:b/>
          <w:bCs/>
        </w:rPr>
        <w:t>соцсетях</w:t>
      </w:r>
      <w:proofErr w:type="spellEnd"/>
      <w:r w:rsidRPr="006B0268">
        <w:rPr>
          <w:b/>
          <w:bCs/>
        </w:rPr>
        <w:t xml:space="preserve"> 2019</w:t>
      </w:r>
    </w:p>
    <w:tbl>
      <w:tblPr>
        <w:tblW w:w="154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8798"/>
      </w:tblGrid>
      <w:tr w:rsidR="00AA32D0">
        <w:trPr>
          <w:trHeight w:val="375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r>
              <w:t xml:space="preserve">Полное и сокращенное наименование организации, направляющей сотрудников, для участия в </w:t>
            </w:r>
            <w:r w:rsidR="003422A8">
              <w:t>конференции</w:t>
            </w:r>
            <w:r>
              <w:t>.</w:t>
            </w:r>
          </w:p>
          <w:p w:rsidR="00AA32D0" w:rsidRDefault="00AA32D0"/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6B0268">
            <w:r>
              <w:t>  </w:t>
            </w:r>
          </w:p>
        </w:tc>
      </w:tr>
      <w:tr w:rsidR="00AA32D0">
        <w:trPr>
          <w:trHeight w:val="375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r>
              <w:t>Адреса организации:</w:t>
            </w:r>
          </w:p>
          <w:p w:rsidR="00AA32D0" w:rsidRDefault="006B0268">
            <w:pPr>
              <w:rPr>
                <w:b/>
              </w:rPr>
            </w:pPr>
            <w:r>
              <w:t>Юридический, почтовый,  электронный.</w:t>
            </w:r>
            <w:bookmarkStart w:id="0" w:name="_GoBack"/>
            <w:bookmarkEnd w:id="0"/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6B0268">
            <w:r>
              <w:t>  </w:t>
            </w:r>
          </w:p>
        </w:tc>
      </w:tr>
      <w:tr w:rsidR="00AA32D0">
        <w:trPr>
          <w:trHeight w:val="180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pPr>
              <w:spacing w:line="180" w:lineRule="atLeast"/>
            </w:pPr>
            <w:r>
              <w:t xml:space="preserve">Телефон/факс 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6B0268">
            <w:pPr>
              <w:spacing w:line="180" w:lineRule="atLeast"/>
            </w:pPr>
            <w:r>
              <w:t>  </w:t>
            </w:r>
          </w:p>
        </w:tc>
      </w:tr>
      <w:tr w:rsidR="00AA32D0">
        <w:trPr>
          <w:trHeight w:val="288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r>
              <w:t>Банковские реквизиты:</w:t>
            </w:r>
          </w:p>
          <w:p w:rsidR="00AA32D0" w:rsidRDefault="006B0268">
            <w:r>
              <w:t xml:space="preserve">(р/с, к/с, наименование банка, БИК), </w:t>
            </w:r>
          </w:p>
          <w:p w:rsidR="00AA32D0" w:rsidRDefault="006B0268">
            <w:r>
              <w:t xml:space="preserve">а также </w:t>
            </w:r>
            <w:r>
              <w:rPr>
                <w:b/>
              </w:rPr>
              <w:t>ИНН / КПП</w:t>
            </w:r>
            <w:r>
              <w:t xml:space="preserve"> и ОКПО.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6B0268">
            <w:r>
              <w:t> </w:t>
            </w:r>
          </w:p>
        </w:tc>
      </w:tr>
      <w:tr w:rsidR="00AA32D0">
        <w:trPr>
          <w:trHeight w:val="180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pPr>
              <w:spacing w:line="180" w:lineRule="atLeast"/>
              <w:rPr>
                <w:b/>
              </w:rPr>
            </w:pPr>
            <w:r>
              <w:t xml:space="preserve">Должность, фамилия, имя, отчество руководителя (уполномоченного должностного лица), подписывающего </w:t>
            </w:r>
            <w:r>
              <w:rPr>
                <w:b/>
              </w:rPr>
              <w:t>договор, акт сдачи-приёмки услуг.</w:t>
            </w:r>
          </w:p>
          <w:p w:rsidR="00AA32D0" w:rsidRDefault="00AA32D0">
            <w:pPr>
              <w:spacing w:line="180" w:lineRule="atLeast"/>
              <w:rPr>
                <w:b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6B0268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 xml:space="preserve">Если оформление участия производится без договора </w:t>
            </w:r>
          </w:p>
          <w:p w:rsidR="00AA32D0" w:rsidRDefault="006B0268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 xml:space="preserve">(только на основании счёта и Акта), пожалуйста, </w:t>
            </w:r>
          </w:p>
          <w:p w:rsidR="00AA32D0" w:rsidRDefault="006B0268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сделайте соответствующую отметку.</w:t>
            </w:r>
          </w:p>
          <w:p w:rsidR="00AA32D0" w:rsidRDefault="00AA32D0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AA32D0">
        <w:trPr>
          <w:trHeight w:val="405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r>
              <w:t xml:space="preserve">Наименование документа, подтверждающего полномочия должностного лица </w:t>
            </w:r>
            <w:r>
              <w:rPr>
                <w:b/>
              </w:rPr>
              <w:t>на право заключения договора, акта сдачи-приёмки услуг</w:t>
            </w:r>
            <w:r>
              <w:t xml:space="preserve"> (доверенность (номер, дата), приказ (номер, дата), положение, устав).</w:t>
            </w:r>
          </w:p>
          <w:p w:rsidR="00AA32D0" w:rsidRDefault="00AA32D0"/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AA32D0">
            <w:pPr>
              <w:snapToGrid w:val="0"/>
              <w:spacing w:line="240" w:lineRule="atLeast"/>
            </w:pPr>
          </w:p>
        </w:tc>
      </w:tr>
      <w:tr w:rsidR="00AA32D0">
        <w:trPr>
          <w:trHeight w:val="180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pPr>
              <w:spacing w:line="180" w:lineRule="atLeast"/>
            </w:pPr>
            <w:r>
              <w:t xml:space="preserve">Контактное лицо (ФИО,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тел., факс)</w:t>
            </w:r>
          </w:p>
          <w:p w:rsidR="00AA32D0" w:rsidRDefault="006B0268">
            <w:pPr>
              <w:spacing w:line="180" w:lineRule="atLeast"/>
            </w:pPr>
            <w:r>
              <w:t>Куда направить счет и договор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или факс)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6B0268">
            <w:pPr>
              <w:spacing w:line="180" w:lineRule="atLeast"/>
            </w:pPr>
            <w:r>
              <w:t>  </w:t>
            </w:r>
          </w:p>
        </w:tc>
      </w:tr>
      <w:tr w:rsidR="00AA32D0">
        <w:trPr>
          <w:trHeight w:val="863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>
            <w:pPr>
              <w:spacing w:line="180" w:lineRule="atLeast"/>
            </w:pPr>
            <w:r>
              <w:t>Фамилия Имя Отчество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AA32D0" w:rsidRDefault="006B0268">
            <w:pPr>
              <w:spacing w:line="180" w:lineRule="atLeast"/>
            </w:pPr>
            <w:r>
              <w:t>Занимаемая должность.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AA32D0">
            <w:pPr>
              <w:snapToGrid w:val="0"/>
              <w:spacing w:line="180" w:lineRule="atLeast"/>
              <w:rPr>
                <w:b/>
                <w:i/>
              </w:rPr>
            </w:pPr>
          </w:p>
        </w:tc>
      </w:tr>
      <w:tr w:rsidR="00AA32D0">
        <w:trPr>
          <w:trHeight w:val="863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D0" w:rsidRDefault="006B0268" w:rsidP="006B0268">
            <w:pPr>
              <w:spacing w:line="180" w:lineRule="atLeast"/>
            </w:pPr>
            <w:r>
              <w:rPr>
                <w:color w:val="000000"/>
              </w:rPr>
              <w:t>Есть вопрос? Задайте его и ответ будет дан на конференции.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2D0" w:rsidRDefault="00AA32D0">
            <w:pPr>
              <w:snapToGrid w:val="0"/>
              <w:spacing w:line="180" w:lineRule="atLeast"/>
              <w:rPr>
                <w:b/>
                <w:i/>
              </w:rPr>
            </w:pPr>
          </w:p>
        </w:tc>
      </w:tr>
    </w:tbl>
    <w:p w:rsidR="00AA32D0" w:rsidRDefault="00AA32D0">
      <w:pPr>
        <w:pStyle w:val="a6"/>
        <w:spacing w:before="0" w:after="0"/>
        <w:jc w:val="both"/>
      </w:pPr>
    </w:p>
    <w:p w:rsidR="00AA32D0" w:rsidRDefault="006B0268">
      <w:pPr>
        <w:pStyle w:val="a6"/>
        <w:spacing w:before="0" w:after="0"/>
        <w:ind w:firstLine="709"/>
        <w:jc w:val="center"/>
      </w:pPr>
      <w:r>
        <w:t xml:space="preserve">Уполномоченное лицо </w:t>
      </w:r>
      <w:r>
        <w:tab/>
        <w:t xml:space="preserve"> ________________________</w:t>
      </w:r>
    </w:p>
    <w:sectPr w:rsidR="00AA32D0">
      <w:pgSz w:w="16838" w:h="11906" w:orient="landscape"/>
      <w:pgMar w:top="284" w:right="641" w:bottom="0" w:left="35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2D0"/>
    <w:rsid w:val="003422A8"/>
    <w:rsid w:val="006B0268"/>
    <w:rsid w:val="009269B9"/>
    <w:rsid w:val="00A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B06B"/>
  <w15:docId w15:val="{C5727A49-B6AC-49AB-A04D-2BC1379A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orlova</dc:creator>
  <cp:keywords/>
  <dc:description/>
  <cp:lastModifiedBy>Шепетило Станислав</cp:lastModifiedBy>
  <cp:revision>5</cp:revision>
  <cp:lastPrinted>2014-05-05T16:32:00Z</cp:lastPrinted>
  <dcterms:created xsi:type="dcterms:W3CDTF">2019-09-06T09:59:00Z</dcterms:created>
  <dcterms:modified xsi:type="dcterms:W3CDTF">2019-09-11T10:46:00Z</dcterms:modified>
  <dc:language>en-US</dc:language>
</cp:coreProperties>
</file>